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C51AF" w14:textId="77777777" w:rsidR="003E4FA5" w:rsidRDefault="00162A63" w:rsidP="00162A63">
      <w:pPr>
        <w:jc w:val="center"/>
      </w:pPr>
      <w:r>
        <w:rPr>
          <w:rFonts w:hint="eastAsia"/>
        </w:rPr>
        <w:t>仕様書</w:t>
      </w:r>
    </w:p>
    <w:p w14:paraId="4816A80D" w14:textId="77777777" w:rsidR="00162A63" w:rsidRDefault="00162A63" w:rsidP="00162A63">
      <w:pPr>
        <w:jc w:val="center"/>
      </w:pPr>
    </w:p>
    <w:p w14:paraId="2839CFC5" w14:textId="77777777" w:rsidR="00162A63" w:rsidRDefault="00162A63" w:rsidP="00162A63">
      <w:pPr>
        <w:jc w:val="left"/>
      </w:pPr>
      <w:r>
        <w:rPr>
          <w:rFonts w:hint="eastAsia"/>
        </w:rPr>
        <w:t>１　調達する物品名および数量</w:t>
      </w:r>
    </w:p>
    <w:p w14:paraId="4CE47243" w14:textId="46353137" w:rsidR="00162A63" w:rsidRDefault="00162A63" w:rsidP="001463FC">
      <w:pPr>
        <w:ind w:left="5250" w:hangingChars="2500" w:hanging="5250"/>
        <w:jc w:val="left"/>
      </w:pPr>
      <w:r>
        <w:rPr>
          <w:rFonts w:hint="eastAsia"/>
        </w:rPr>
        <w:t xml:space="preserve">　</w:t>
      </w:r>
      <w:r w:rsidR="00D04D77">
        <w:rPr>
          <w:rFonts w:hint="eastAsia"/>
        </w:rPr>
        <w:t xml:space="preserve">　</w:t>
      </w:r>
      <w:r>
        <w:rPr>
          <w:rFonts w:hint="eastAsia"/>
        </w:rPr>
        <w:t xml:space="preserve">ア　</w:t>
      </w:r>
      <w:r w:rsidR="00027056">
        <w:rPr>
          <w:rFonts w:hint="eastAsia"/>
        </w:rPr>
        <w:t>生体センサー</w:t>
      </w:r>
      <w:r w:rsidR="001463FC">
        <w:rPr>
          <w:rFonts w:hint="eastAsia"/>
        </w:rPr>
        <w:t xml:space="preserve">　　　　　　　　　　</w:t>
      </w:r>
      <w:r w:rsidR="00027056">
        <w:rPr>
          <w:rFonts w:hint="eastAsia"/>
        </w:rPr>
        <w:t>40</w:t>
      </w:r>
      <w:r w:rsidR="001463FC">
        <w:rPr>
          <w:rFonts w:hint="eastAsia"/>
        </w:rPr>
        <w:t>台</w:t>
      </w:r>
    </w:p>
    <w:p w14:paraId="730048EE" w14:textId="406A9E87" w:rsidR="00162A63" w:rsidRPr="00027056" w:rsidRDefault="000A2B33" w:rsidP="00D04D77">
      <w:pPr>
        <w:ind w:firstLine="210"/>
        <w:jc w:val="left"/>
      </w:pPr>
      <w:r>
        <w:rPr>
          <w:rFonts w:hint="eastAsia"/>
        </w:rPr>
        <w:t xml:space="preserve">　イ　</w:t>
      </w:r>
      <w:r w:rsidR="00027056">
        <w:rPr>
          <w:rFonts w:hint="eastAsia"/>
        </w:rPr>
        <w:t>基準センサー</w:t>
      </w:r>
      <w:r w:rsidR="00C42731">
        <w:rPr>
          <w:rFonts w:hint="eastAsia"/>
        </w:rPr>
        <w:t xml:space="preserve">　　　</w:t>
      </w:r>
      <w:r w:rsidR="00027056">
        <w:rPr>
          <w:rFonts w:hint="eastAsia"/>
        </w:rPr>
        <w:t xml:space="preserve">　　　　　　　</w:t>
      </w:r>
      <w:r w:rsidR="00027056">
        <w:rPr>
          <w:rFonts w:hint="eastAsia"/>
        </w:rPr>
        <w:t>2</w:t>
      </w:r>
      <w:r w:rsidR="00027056">
        <w:rPr>
          <w:rFonts w:hint="eastAsia"/>
        </w:rPr>
        <w:t>個</w:t>
      </w:r>
    </w:p>
    <w:p w14:paraId="6CFAD56F" w14:textId="0A3990C7" w:rsidR="000A2B33" w:rsidRDefault="00027056" w:rsidP="00D04D77">
      <w:pPr>
        <w:ind w:firstLine="210"/>
        <w:jc w:val="left"/>
      </w:pPr>
      <w:r>
        <w:rPr>
          <w:rFonts w:hint="eastAsia"/>
        </w:rPr>
        <w:t xml:space="preserve">　ウ　</w:t>
      </w:r>
      <w:r>
        <w:rPr>
          <w:rFonts w:hint="eastAsia"/>
        </w:rPr>
        <w:t>NTT</w:t>
      </w:r>
      <w:r>
        <w:rPr>
          <w:rFonts w:hint="eastAsia"/>
        </w:rPr>
        <w:t xml:space="preserve">レシーバー　　　　　　　　</w:t>
      </w:r>
      <w:r w:rsidR="00D002CA">
        <w:rPr>
          <w:rFonts w:hint="eastAsia"/>
        </w:rPr>
        <w:t xml:space="preserve">　</w:t>
      </w:r>
      <w:r>
        <w:rPr>
          <w:rFonts w:hint="eastAsia"/>
        </w:rPr>
        <w:t>8</w:t>
      </w:r>
      <w:r>
        <w:rPr>
          <w:rFonts w:hint="eastAsia"/>
        </w:rPr>
        <w:t>台</w:t>
      </w:r>
    </w:p>
    <w:p w14:paraId="5D73E700" w14:textId="19E326A2" w:rsidR="00027056" w:rsidRDefault="00027056" w:rsidP="00D04D77">
      <w:pPr>
        <w:ind w:firstLine="210"/>
        <w:jc w:val="left"/>
      </w:pPr>
      <w:r>
        <w:t xml:space="preserve">　エ　ルーター　　　　　　　　　　　　</w:t>
      </w:r>
      <w:r w:rsidR="006C66DF">
        <w:rPr>
          <w:rFonts w:hint="eastAsia"/>
        </w:rPr>
        <w:t>一</w:t>
      </w:r>
      <w:r>
        <w:t>式</w:t>
      </w:r>
    </w:p>
    <w:p w14:paraId="49F8AA5E" w14:textId="3033D511" w:rsidR="00027056" w:rsidRDefault="00027056" w:rsidP="00D04D77">
      <w:pPr>
        <w:ind w:firstLine="210"/>
        <w:jc w:val="left"/>
      </w:pPr>
      <w:r>
        <w:t xml:space="preserve">　オ　温湿度計　　　　　　　　　　　　</w:t>
      </w:r>
      <w:r w:rsidR="006C66DF">
        <w:rPr>
          <w:rFonts w:hint="eastAsia"/>
        </w:rPr>
        <w:t>一</w:t>
      </w:r>
      <w:r>
        <w:t>式</w:t>
      </w:r>
    </w:p>
    <w:p w14:paraId="6E05A359" w14:textId="39C66D63" w:rsidR="00027056" w:rsidRDefault="00027056" w:rsidP="00D04D77">
      <w:pPr>
        <w:ind w:firstLine="210"/>
        <w:jc w:val="left"/>
      </w:pPr>
      <w:r>
        <w:t xml:space="preserve">　カ　アンテナ　　　　　　　　　　　　</w:t>
      </w:r>
      <w:r>
        <w:t>7</w:t>
      </w:r>
      <w:r>
        <w:t>台</w:t>
      </w:r>
    </w:p>
    <w:p w14:paraId="0C5F3B2C" w14:textId="5217B6D2" w:rsidR="00027056" w:rsidRPr="00027056" w:rsidRDefault="00027056" w:rsidP="00D04D77">
      <w:pPr>
        <w:ind w:firstLine="210"/>
        <w:jc w:val="left"/>
        <w:rPr>
          <w:rFonts w:hint="eastAsia"/>
        </w:rPr>
      </w:pPr>
      <w:r>
        <w:t xml:space="preserve">　キ　遠隔監視システム　　　　　　　　</w:t>
      </w:r>
      <w:r w:rsidR="006C66DF">
        <w:rPr>
          <w:rFonts w:hint="eastAsia"/>
        </w:rPr>
        <w:t>一式</w:t>
      </w:r>
    </w:p>
    <w:p w14:paraId="6DDAF0A4" w14:textId="77777777" w:rsidR="00162A63" w:rsidRDefault="00162A63" w:rsidP="00162A63">
      <w:pPr>
        <w:jc w:val="left"/>
      </w:pPr>
    </w:p>
    <w:p w14:paraId="034EC462" w14:textId="77777777" w:rsidR="00465618" w:rsidRDefault="00465618" w:rsidP="00465618">
      <w:pPr>
        <w:jc w:val="left"/>
      </w:pPr>
      <w:r>
        <w:rPr>
          <w:rFonts w:hint="eastAsia"/>
        </w:rPr>
        <w:t>２　納入場所</w:t>
      </w:r>
    </w:p>
    <w:p w14:paraId="7FD0A05D" w14:textId="77777777" w:rsidR="00465618" w:rsidRDefault="00465618" w:rsidP="00465618">
      <w:pPr>
        <w:jc w:val="left"/>
      </w:pPr>
      <w:r>
        <w:rPr>
          <w:rFonts w:hint="eastAsia"/>
        </w:rPr>
        <w:t xml:space="preserve">　　学校法人八紘学園　北海道農業専門学校</w:t>
      </w:r>
    </w:p>
    <w:p w14:paraId="01A51BE8" w14:textId="77777777" w:rsidR="00465618" w:rsidRDefault="00465618" w:rsidP="00465618">
      <w:pPr>
        <w:ind w:firstLineChars="200" w:firstLine="420"/>
        <w:jc w:val="left"/>
      </w:pPr>
      <w:r>
        <w:rPr>
          <w:rFonts w:hint="eastAsia"/>
        </w:rPr>
        <w:t>北海道</w:t>
      </w:r>
      <w:r w:rsidR="001463FC">
        <w:rPr>
          <w:rFonts w:hint="eastAsia"/>
        </w:rPr>
        <w:t>札幌市豊平区月寒東</w:t>
      </w:r>
      <w:r w:rsidR="001463FC">
        <w:rPr>
          <w:rFonts w:hint="eastAsia"/>
        </w:rPr>
        <w:t>2</w:t>
      </w:r>
      <w:r w:rsidR="001463FC">
        <w:rPr>
          <w:rFonts w:hint="eastAsia"/>
        </w:rPr>
        <w:t>条</w:t>
      </w:r>
      <w:r w:rsidR="001463FC">
        <w:rPr>
          <w:rFonts w:hint="eastAsia"/>
        </w:rPr>
        <w:t>14</w:t>
      </w:r>
      <w:r w:rsidR="001463FC">
        <w:rPr>
          <w:rFonts w:hint="eastAsia"/>
        </w:rPr>
        <w:t>丁目</w:t>
      </w:r>
      <w:r w:rsidR="001463FC">
        <w:rPr>
          <w:rFonts w:hint="eastAsia"/>
        </w:rPr>
        <w:t>1-34</w:t>
      </w:r>
      <w:r w:rsidR="001463FC">
        <w:rPr>
          <w:rFonts w:hint="eastAsia"/>
        </w:rPr>
        <w:t xml:space="preserve">　札幌牛舎</w:t>
      </w:r>
    </w:p>
    <w:p w14:paraId="362C5119" w14:textId="77777777" w:rsidR="00465618" w:rsidRDefault="00465618" w:rsidP="00465618">
      <w:pPr>
        <w:ind w:firstLineChars="200" w:firstLine="420"/>
        <w:jc w:val="left"/>
      </w:pPr>
    </w:p>
    <w:p w14:paraId="5D30004D" w14:textId="101CAD17" w:rsidR="00162A63" w:rsidRDefault="00D1488D" w:rsidP="00162A63">
      <w:pPr>
        <w:jc w:val="left"/>
      </w:pPr>
      <w:r>
        <w:rPr>
          <w:rFonts w:hint="eastAsia"/>
        </w:rPr>
        <w:t>３</w:t>
      </w:r>
      <w:r w:rsidR="006B0538">
        <w:rPr>
          <w:rFonts w:hint="eastAsia"/>
        </w:rPr>
        <w:t xml:space="preserve">　</w:t>
      </w:r>
      <w:r w:rsidR="00027056">
        <w:rPr>
          <w:rFonts w:hint="eastAsia"/>
        </w:rPr>
        <w:t>牛群管理システム</w:t>
      </w:r>
      <w:r w:rsidR="00485F78">
        <w:rPr>
          <w:rFonts w:hint="eastAsia"/>
        </w:rPr>
        <w:t>等</w:t>
      </w:r>
      <w:r w:rsidR="00027056">
        <w:rPr>
          <w:rFonts w:hint="eastAsia"/>
        </w:rPr>
        <w:t>の規格</w:t>
      </w:r>
    </w:p>
    <w:p w14:paraId="15887593" w14:textId="65306A52" w:rsidR="00162A63" w:rsidRDefault="00162A63" w:rsidP="00162A63">
      <w:pPr>
        <w:jc w:val="left"/>
      </w:pPr>
      <w:r>
        <w:rPr>
          <w:rFonts w:hint="eastAsia"/>
        </w:rPr>
        <w:t xml:space="preserve">　　ア　</w:t>
      </w:r>
      <w:r w:rsidR="00027056">
        <w:rPr>
          <w:rFonts w:hint="eastAsia"/>
        </w:rPr>
        <w:t>生体センサー</w:t>
      </w:r>
    </w:p>
    <w:p w14:paraId="0EFB8347" w14:textId="313D4341" w:rsidR="00B674F8" w:rsidRDefault="00027056" w:rsidP="00162A63">
      <w:pPr>
        <w:pStyle w:val="a3"/>
        <w:numPr>
          <w:ilvl w:val="0"/>
          <w:numId w:val="11"/>
        </w:numPr>
        <w:ind w:leftChars="0"/>
        <w:jc w:val="left"/>
      </w:pPr>
      <w:r>
        <w:rPr>
          <w:rFonts w:hint="eastAsia"/>
        </w:rPr>
        <w:t xml:space="preserve">　牛の首に装着し、１頭ごとの行動をデータ化できるもの</w:t>
      </w:r>
      <w:r w:rsidR="00B674F8">
        <w:rPr>
          <w:rFonts w:hint="eastAsia"/>
        </w:rPr>
        <w:t>。</w:t>
      </w:r>
    </w:p>
    <w:p w14:paraId="61E7EEB7" w14:textId="13FA261F" w:rsidR="00E201F4" w:rsidRDefault="00E201F4" w:rsidP="00E201F4">
      <w:pPr>
        <w:jc w:val="left"/>
      </w:pPr>
      <w:r>
        <w:rPr>
          <w:rFonts w:hint="eastAsia"/>
        </w:rPr>
        <w:t xml:space="preserve">　　イ　</w:t>
      </w:r>
      <w:r w:rsidR="00485F78">
        <w:rPr>
          <w:rFonts w:hint="eastAsia"/>
        </w:rPr>
        <w:t>牛群管理システム</w:t>
      </w:r>
    </w:p>
    <w:p w14:paraId="19BDDDF7" w14:textId="6B5399DD" w:rsidR="00E201F4" w:rsidRDefault="00485F78" w:rsidP="00E201F4">
      <w:pPr>
        <w:pStyle w:val="a3"/>
        <w:numPr>
          <w:ilvl w:val="0"/>
          <w:numId w:val="2"/>
        </w:numPr>
        <w:ind w:leftChars="0"/>
        <w:jc w:val="left"/>
      </w:pPr>
      <w:r>
        <w:rPr>
          <w:rFonts w:hint="eastAsia"/>
        </w:rPr>
        <w:t>受信機に集約された行動データは、クラウド上に蓄積</w:t>
      </w:r>
      <w:r w:rsidR="00AF51AB">
        <w:rPr>
          <w:rFonts w:hint="eastAsia"/>
        </w:rPr>
        <w:t>できるもの。</w:t>
      </w:r>
    </w:p>
    <w:p w14:paraId="23F90D65" w14:textId="037C0433" w:rsidR="00AF51AB" w:rsidRDefault="00485F78" w:rsidP="00E201F4">
      <w:pPr>
        <w:pStyle w:val="a3"/>
        <w:numPr>
          <w:ilvl w:val="0"/>
          <w:numId w:val="2"/>
        </w:numPr>
        <w:ind w:leftChars="0"/>
        <w:jc w:val="left"/>
      </w:pPr>
      <w:r>
        <w:rPr>
          <w:rFonts w:hint="eastAsia"/>
        </w:rPr>
        <w:t>人工知能が検知した発情や異常行動をアラートにて</w:t>
      </w:r>
      <w:r w:rsidR="00AF51AB">
        <w:rPr>
          <w:rFonts w:hint="eastAsia"/>
        </w:rPr>
        <w:t>知らせる機能あ</w:t>
      </w:r>
      <w:r w:rsidR="006C66DF">
        <w:rPr>
          <w:rFonts w:hint="eastAsia"/>
        </w:rPr>
        <w:t>るもの</w:t>
      </w:r>
      <w:r w:rsidR="00AF51AB">
        <w:rPr>
          <w:rFonts w:hint="eastAsia"/>
        </w:rPr>
        <w:t>。</w:t>
      </w:r>
    </w:p>
    <w:p w14:paraId="6A70A43E" w14:textId="64342726" w:rsidR="000A2B33" w:rsidRDefault="00485F78" w:rsidP="000A2B33">
      <w:pPr>
        <w:pStyle w:val="a3"/>
        <w:numPr>
          <w:ilvl w:val="0"/>
          <w:numId w:val="2"/>
        </w:numPr>
        <w:ind w:leftChars="0"/>
        <w:jc w:val="left"/>
      </w:pPr>
      <w:r>
        <w:rPr>
          <w:rFonts w:hint="eastAsia"/>
        </w:rPr>
        <w:t>牛群管理上必要なデータは、</w:t>
      </w:r>
      <w:r w:rsidR="00AF51AB">
        <w:rPr>
          <w:rFonts w:hint="eastAsia"/>
        </w:rPr>
        <w:t>パソコン</w:t>
      </w:r>
      <w:r>
        <w:rPr>
          <w:rFonts w:hint="eastAsia"/>
        </w:rPr>
        <w:t>やスマートフォン等へ送るデータ通信機能があり、特に情報モニタリングはスマートフォンで行うことが出来るもの。</w:t>
      </w:r>
    </w:p>
    <w:p w14:paraId="665C11AD" w14:textId="60296053" w:rsidR="00AF51AB" w:rsidRDefault="00AF51AB" w:rsidP="000A2B33">
      <w:pPr>
        <w:pStyle w:val="a3"/>
        <w:numPr>
          <w:ilvl w:val="0"/>
          <w:numId w:val="2"/>
        </w:numPr>
        <w:ind w:leftChars="0"/>
        <w:jc w:val="left"/>
      </w:pPr>
      <w:r>
        <w:rPr>
          <w:rFonts w:hint="eastAsia"/>
        </w:rPr>
        <w:t>40</w:t>
      </w:r>
      <w:r>
        <w:rPr>
          <w:rFonts w:hint="eastAsia"/>
        </w:rPr>
        <w:t>頭繋ぎ式牛舎に対応できる</w:t>
      </w:r>
      <w:r w:rsidR="00C44204">
        <w:rPr>
          <w:rFonts w:hint="eastAsia"/>
        </w:rPr>
        <w:t>もの</w:t>
      </w:r>
      <w:r>
        <w:rPr>
          <w:rFonts w:hint="eastAsia"/>
        </w:rPr>
        <w:t>。</w:t>
      </w:r>
    </w:p>
    <w:p w14:paraId="751F1879" w14:textId="77777777" w:rsidR="00D04D77" w:rsidRDefault="00D04D77" w:rsidP="000A2B33">
      <w:pPr>
        <w:jc w:val="left"/>
      </w:pPr>
    </w:p>
    <w:p w14:paraId="44FAD91C" w14:textId="77777777" w:rsidR="00E86660" w:rsidRDefault="006B0538" w:rsidP="00E86660">
      <w:pPr>
        <w:jc w:val="left"/>
      </w:pPr>
      <w:r>
        <w:rPr>
          <w:rFonts w:hint="eastAsia"/>
        </w:rPr>
        <w:t>３</w:t>
      </w:r>
      <w:r w:rsidR="00E86660">
        <w:rPr>
          <w:rFonts w:hint="eastAsia"/>
        </w:rPr>
        <w:t xml:space="preserve">　その他</w:t>
      </w:r>
    </w:p>
    <w:p w14:paraId="6667EA73" w14:textId="77777777" w:rsidR="00E86660" w:rsidRDefault="00E86660" w:rsidP="00E86660">
      <w:pPr>
        <w:pStyle w:val="a3"/>
        <w:numPr>
          <w:ilvl w:val="0"/>
          <w:numId w:val="3"/>
        </w:numPr>
        <w:ind w:leftChars="0"/>
        <w:jc w:val="left"/>
      </w:pPr>
      <w:r>
        <w:rPr>
          <w:rFonts w:hint="eastAsia"/>
        </w:rPr>
        <w:t>当該調達品は新品であること。</w:t>
      </w:r>
    </w:p>
    <w:p w14:paraId="3B9A3178" w14:textId="77777777" w:rsidR="00E86660" w:rsidRDefault="00E86660" w:rsidP="00E86660">
      <w:pPr>
        <w:pStyle w:val="a3"/>
        <w:numPr>
          <w:ilvl w:val="0"/>
          <w:numId w:val="3"/>
        </w:numPr>
        <w:ind w:leftChars="0"/>
        <w:jc w:val="left"/>
      </w:pPr>
      <w:r>
        <w:rPr>
          <w:rFonts w:hint="eastAsia"/>
        </w:rPr>
        <w:t>輸送費、納入、設置費等については受注者の負担とすること。</w:t>
      </w:r>
    </w:p>
    <w:p w14:paraId="25688D74" w14:textId="77777777" w:rsidR="00E86660" w:rsidRDefault="00E86660" w:rsidP="00E86660">
      <w:pPr>
        <w:pStyle w:val="a3"/>
        <w:numPr>
          <w:ilvl w:val="0"/>
          <w:numId w:val="3"/>
        </w:numPr>
        <w:ind w:leftChars="0"/>
        <w:jc w:val="left"/>
      </w:pPr>
      <w:r>
        <w:rPr>
          <w:rFonts w:hint="eastAsia"/>
        </w:rPr>
        <w:t>設計製作上および設置時の事故等によるものとみなされる故障や不具合が生じた場合は、無償修理をおこなうこと。</w:t>
      </w:r>
    </w:p>
    <w:p w14:paraId="37077235" w14:textId="7F3A4742" w:rsidR="00E86660" w:rsidRDefault="00C44204" w:rsidP="00E86660">
      <w:pPr>
        <w:pStyle w:val="a3"/>
        <w:numPr>
          <w:ilvl w:val="0"/>
          <w:numId w:val="3"/>
        </w:numPr>
        <w:ind w:leftChars="0"/>
        <w:jc w:val="left"/>
      </w:pPr>
      <w:r>
        <w:rPr>
          <w:rFonts w:hint="eastAsia"/>
        </w:rPr>
        <w:t>北海道内</w:t>
      </w:r>
      <w:r w:rsidR="00E86660">
        <w:rPr>
          <w:rFonts w:hint="eastAsia"/>
        </w:rPr>
        <w:t>に本店・支店又は製造メーカーのサービス拠点等を有し、当該調達産物品について、点検整備及び一般修理の依頼を受けてから迅速に対応できること。</w:t>
      </w:r>
    </w:p>
    <w:sectPr w:rsidR="00E866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8A2C9" w14:textId="77777777" w:rsidR="00781E38" w:rsidRDefault="00781E38" w:rsidP="000A2B33">
      <w:r>
        <w:separator/>
      </w:r>
    </w:p>
  </w:endnote>
  <w:endnote w:type="continuationSeparator" w:id="0">
    <w:p w14:paraId="269E90F4" w14:textId="77777777" w:rsidR="00781E38" w:rsidRDefault="00781E38" w:rsidP="000A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6D015" w14:textId="77777777" w:rsidR="00781E38" w:rsidRDefault="00781E38" w:rsidP="000A2B33">
      <w:r>
        <w:separator/>
      </w:r>
    </w:p>
  </w:footnote>
  <w:footnote w:type="continuationSeparator" w:id="0">
    <w:p w14:paraId="16AB5DE1" w14:textId="77777777" w:rsidR="00781E38" w:rsidRDefault="00781E38" w:rsidP="000A2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56E91"/>
    <w:multiLevelType w:val="hybridMultilevel"/>
    <w:tmpl w:val="A650DC36"/>
    <w:lvl w:ilvl="0" w:tplc="C23C14C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E2B27AB"/>
    <w:multiLevelType w:val="hybridMultilevel"/>
    <w:tmpl w:val="C2FA8C8E"/>
    <w:lvl w:ilvl="0" w:tplc="6DDC246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45F343FD"/>
    <w:multiLevelType w:val="hybridMultilevel"/>
    <w:tmpl w:val="31A056D4"/>
    <w:lvl w:ilvl="0" w:tplc="7454384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5A1061CE"/>
    <w:multiLevelType w:val="hybridMultilevel"/>
    <w:tmpl w:val="51A24092"/>
    <w:lvl w:ilvl="0" w:tplc="F418E6F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5E285BE3"/>
    <w:multiLevelType w:val="hybridMultilevel"/>
    <w:tmpl w:val="BE7888A6"/>
    <w:lvl w:ilvl="0" w:tplc="AE98B2E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61AB28E9"/>
    <w:multiLevelType w:val="hybridMultilevel"/>
    <w:tmpl w:val="D17AE02A"/>
    <w:lvl w:ilvl="0" w:tplc="5F1E6CA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707923E4"/>
    <w:multiLevelType w:val="hybridMultilevel"/>
    <w:tmpl w:val="ED72AFE6"/>
    <w:lvl w:ilvl="0" w:tplc="B87AA4F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73F12F11"/>
    <w:multiLevelType w:val="hybridMultilevel"/>
    <w:tmpl w:val="F36AD4CC"/>
    <w:lvl w:ilvl="0" w:tplc="59DCD5C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41F0722"/>
    <w:multiLevelType w:val="hybridMultilevel"/>
    <w:tmpl w:val="4E7A22BA"/>
    <w:lvl w:ilvl="0" w:tplc="B36E364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7A9F00B6"/>
    <w:multiLevelType w:val="hybridMultilevel"/>
    <w:tmpl w:val="04A23496"/>
    <w:lvl w:ilvl="0" w:tplc="2EE2104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7D212B2F"/>
    <w:multiLevelType w:val="hybridMultilevel"/>
    <w:tmpl w:val="7DBE8186"/>
    <w:lvl w:ilvl="0" w:tplc="3238093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0"/>
  </w:num>
  <w:num w:numId="2">
    <w:abstractNumId w:val="7"/>
  </w:num>
  <w:num w:numId="3">
    <w:abstractNumId w:val="0"/>
  </w:num>
  <w:num w:numId="4">
    <w:abstractNumId w:val="2"/>
  </w:num>
  <w:num w:numId="5">
    <w:abstractNumId w:val="3"/>
  </w:num>
  <w:num w:numId="6">
    <w:abstractNumId w:val="8"/>
  </w:num>
  <w:num w:numId="7">
    <w:abstractNumId w:val="4"/>
  </w:num>
  <w:num w:numId="8">
    <w:abstractNumId w:val="1"/>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A63"/>
    <w:rsid w:val="00027056"/>
    <w:rsid w:val="000A2B33"/>
    <w:rsid w:val="001463FC"/>
    <w:rsid w:val="00162A63"/>
    <w:rsid w:val="00172816"/>
    <w:rsid w:val="00215E15"/>
    <w:rsid w:val="0024531B"/>
    <w:rsid w:val="00272229"/>
    <w:rsid w:val="00284825"/>
    <w:rsid w:val="002C69F0"/>
    <w:rsid w:val="003071FD"/>
    <w:rsid w:val="00323B6C"/>
    <w:rsid w:val="00390CD6"/>
    <w:rsid w:val="00432DAF"/>
    <w:rsid w:val="00465618"/>
    <w:rsid w:val="00485F78"/>
    <w:rsid w:val="00561401"/>
    <w:rsid w:val="00575A78"/>
    <w:rsid w:val="005C6C3B"/>
    <w:rsid w:val="006A5792"/>
    <w:rsid w:val="006B0538"/>
    <w:rsid w:val="006C66DF"/>
    <w:rsid w:val="006D7E64"/>
    <w:rsid w:val="00700671"/>
    <w:rsid w:val="00713EE6"/>
    <w:rsid w:val="00781E38"/>
    <w:rsid w:val="007E5B40"/>
    <w:rsid w:val="00866A7F"/>
    <w:rsid w:val="008A4830"/>
    <w:rsid w:val="00933A88"/>
    <w:rsid w:val="00AA3568"/>
    <w:rsid w:val="00AA437B"/>
    <w:rsid w:val="00AA6E69"/>
    <w:rsid w:val="00AA7B5B"/>
    <w:rsid w:val="00AF2A58"/>
    <w:rsid w:val="00AF51AB"/>
    <w:rsid w:val="00B674F8"/>
    <w:rsid w:val="00B951A5"/>
    <w:rsid w:val="00BD2E68"/>
    <w:rsid w:val="00C42731"/>
    <w:rsid w:val="00C44204"/>
    <w:rsid w:val="00D002CA"/>
    <w:rsid w:val="00D04D77"/>
    <w:rsid w:val="00D1488D"/>
    <w:rsid w:val="00DB48C2"/>
    <w:rsid w:val="00E201F4"/>
    <w:rsid w:val="00E26053"/>
    <w:rsid w:val="00E6054D"/>
    <w:rsid w:val="00E86660"/>
    <w:rsid w:val="00FC3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972C58"/>
  <w15:chartTrackingRefBased/>
  <w15:docId w15:val="{E188D331-F91A-4801-91B2-B46AD1BD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A63"/>
    <w:pPr>
      <w:ind w:leftChars="400" w:left="840"/>
    </w:pPr>
  </w:style>
  <w:style w:type="paragraph" w:styleId="a4">
    <w:name w:val="header"/>
    <w:basedOn w:val="a"/>
    <w:link w:val="a5"/>
    <w:uiPriority w:val="99"/>
    <w:unhideWhenUsed/>
    <w:rsid w:val="000A2B33"/>
    <w:pPr>
      <w:tabs>
        <w:tab w:val="center" w:pos="4252"/>
        <w:tab w:val="right" w:pos="8504"/>
      </w:tabs>
      <w:snapToGrid w:val="0"/>
    </w:pPr>
  </w:style>
  <w:style w:type="character" w:customStyle="1" w:styleId="a5">
    <w:name w:val="ヘッダー (文字)"/>
    <w:basedOn w:val="a0"/>
    <w:link w:val="a4"/>
    <w:uiPriority w:val="99"/>
    <w:rsid w:val="000A2B33"/>
  </w:style>
  <w:style w:type="paragraph" w:styleId="a6">
    <w:name w:val="footer"/>
    <w:basedOn w:val="a"/>
    <w:link w:val="a7"/>
    <w:uiPriority w:val="99"/>
    <w:unhideWhenUsed/>
    <w:rsid w:val="000A2B33"/>
    <w:pPr>
      <w:tabs>
        <w:tab w:val="center" w:pos="4252"/>
        <w:tab w:val="right" w:pos="8504"/>
      </w:tabs>
      <w:snapToGrid w:val="0"/>
    </w:pPr>
  </w:style>
  <w:style w:type="character" w:customStyle="1" w:styleId="a7">
    <w:name w:val="フッター (文字)"/>
    <w:basedOn w:val="a0"/>
    <w:link w:val="a6"/>
    <w:uiPriority w:val="99"/>
    <w:rsid w:val="000A2B33"/>
  </w:style>
  <w:style w:type="paragraph" w:styleId="a8">
    <w:name w:val="Balloon Text"/>
    <w:basedOn w:val="a"/>
    <w:link w:val="a9"/>
    <w:uiPriority w:val="99"/>
    <w:semiHidden/>
    <w:unhideWhenUsed/>
    <w:rsid w:val="004656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56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noritaka usui</dc:creator>
  <cp:keywords/>
  <dc:description/>
  <cp:lastModifiedBy>小玉 修平</cp:lastModifiedBy>
  <cp:revision>3</cp:revision>
  <cp:lastPrinted>2019-06-21T23:52:00Z</cp:lastPrinted>
  <dcterms:created xsi:type="dcterms:W3CDTF">2021-08-05T01:39:00Z</dcterms:created>
  <dcterms:modified xsi:type="dcterms:W3CDTF">2021-08-05T23:56:00Z</dcterms:modified>
</cp:coreProperties>
</file>